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36" w:tblpY="2918"/>
        <w:tblOverlap w:val="never"/>
        <w:tblW w:w="86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铜仁市逸群小学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铜仁市第四小学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思南县板桥小学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德江县枫香溪镇八一爱民学校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铜仁市第七小学少先队大队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松桃苗族自治县孟溪镇完小少先队大队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玉屏侗族自治县第二小学少先队大队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江口县第第一小学少先队大队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石阡县第三小学少先队大队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沿河土家族自治县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小学少先队大队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铜仁市南长城小学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五（4）中队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铜仁市第二小学五（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万山区仁山学校三（2）中队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玉屏侗族自治县黄佩球茅坡希望小学三（1）中队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江口县第三小学四（8）中队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石阡县实验小学雏鹰中队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印江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土家族苗族自治县第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二小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五（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印江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土家族苗族自治县第六完全小学六（1）中队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思南县邵家桥小学二（1）中队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德江县长堡镇中心完小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星火中队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附件3：</w:t>
      </w:r>
    </w:p>
    <w:p>
      <w:pPr>
        <w:jc w:val="center"/>
      </w:pPr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“贵州省优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44"/>
          <w:szCs w:val="44"/>
          <w:lang w:val="en-US" w:eastAsia="zh-CN" w:bidi="ar-SA"/>
        </w:rPr>
        <w:t>秀少先队集体”候选集体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A655A"/>
    <w:rsid w:val="027A655A"/>
    <w:rsid w:val="0B7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2020-08-26T10:16:00Z</dcterms:created>
  <dc:creator>豆豆</dc:creator>
  <cp:lastModifiedBy>豆豆</cp:lastModifiedBy>
  <dcterms:modified xsi:type="dcterms:W3CDTF">2020-08-26T10:20:32Z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