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“贵州省优秀少先队辅导员”候选人</w:t>
      </w:r>
    </w:p>
    <w:tbl>
      <w:tblPr>
        <w:tblStyle w:val="5"/>
        <w:tblpPr w:leftFromText="180" w:rightFromText="180" w:vertAnchor="text" w:horzAnchor="page" w:tblpX="1706" w:tblpY="243"/>
        <w:tblOverlap w:val="never"/>
        <w:tblW w:w="9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李晓艳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碧江区少先队副总辅导员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李  莉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铜仁市第六小学大队辅导员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艾群英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铜仁市第八小学中队辅导员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  <w:t>洪  娟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铜仁市第十八小学大队辅导员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祝灵敏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铜仁市桐木坪乡九年一贯制学校大队辅导员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刘明会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铜仁市第二十二小学大队辅导员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龙  慧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万山区万山镇完全小学大队辅导员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田仁祥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松桃苗族自治县第四小学中队辅导员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吴兆强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玉屏侗族自治县县第一中学大队辅导员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刘祖珍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玉屏侗族自治县印山民族小学中队辅导员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唐  琪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江口县第三小学大队辅导员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杨  群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石阡县少先队总辅导员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张西德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石阡县龙塘镇小学大队副辅导员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冯红莲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印江土家族苗族自治县朗溪镇中心完小大队辅导员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刘  芳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印江土家族苗族自治县第一小学大队辅导员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  <w:t>王江霞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  <w:t>思南县第一小学少先队大队辅导员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李春艳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思南县文军希望小学大队辅导员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杨陆军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德江县第六小学大队辅导员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田小江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德江县煎茶镇黄岛希望小学大队辅导员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黎  飞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沿河土家族自治县官舟镇第四完全小学大队辅导员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E5F09"/>
    <w:rsid w:val="44CE5F09"/>
    <w:rsid w:val="567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2020-08-26T10:15:00Z</dcterms:created>
  <dc:creator>豆豆</dc:creator>
  <cp:lastModifiedBy>豆豆</cp:lastModifiedBy>
  <dcterms:modified xsi:type="dcterms:W3CDTF">2020-08-26T10:22:00Z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